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F0" w:rsidRPr="001008F0" w:rsidRDefault="001008F0" w:rsidP="001008F0">
      <w:pPr>
        <w:pStyle w:val="Otsikko1"/>
      </w:pPr>
      <w:r w:rsidRPr="001008F0">
        <w:t>Bänditilan ohjeistus bändeille</w:t>
      </w:r>
    </w:p>
    <w:p w:rsidR="001008F0" w:rsidRPr="001008F0" w:rsidRDefault="001008F0" w:rsidP="001008F0"/>
    <w:p w:rsidR="001008F0" w:rsidRPr="001008F0" w:rsidRDefault="001008F0" w:rsidP="001008F0">
      <w:r w:rsidRPr="001008F0">
        <w:t xml:space="preserve">Bänditila Someron Solusta (Myllypellontie 10 E) vastaa Someron nuorisotoimi. </w:t>
      </w:r>
      <w:r w:rsidRPr="001008F0">
        <w:br/>
      </w:r>
      <w:r w:rsidRPr="001008F0">
        <w:rPr>
          <w:b/>
        </w:rPr>
        <w:t>Nuorisotoimen yhteystiedot:</w:t>
      </w:r>
    </w:p>
    <w:p w:rsidR="001008F0" w:rsidRPr="001008F0" w:rsidRDefault="001008F0" w:rsidP="001008F0"/>
    <w:p w:rsidR="001008F0" w:rsidRPr="001008F0" w:rsidRDefault="001008F0" w:rsidP="001008F0">
      <w:pPr>
        <w:pStyle w:val="Luettelokappale"/>
        <w:numPr>
          <w:ilvl w:val="0"/>
          <w:numId w:val="1"/>
        </w:numPr>
      </w:pPr>
      <w:r w:rsidRPr="001008F0">
        <w:t>Reima Luoma, p. 044 7791 401, reima.luoma@somero.fi</w:t>
      </w:r>
    </w:p>
    <w:p w:rsidR="001008F0" w:rsidRPr="001008F0" w:rsidRDefault="001008F0" w:rsidP="001008F0">
      <w:pPr>
        <w:pStyle w:val="Luettelokappale"/>
        <w:numPr>
          <w:ilvl w:val="0"/>
          <w:numId w:val="1"/>
        </w:numPr>
      </w:pPr>
      <w:r w:rsidRPr="001008F0">
        <w:t>Anne Vauhkonen, p. 040 1268 400, anne.vauhkonen@somero.fi</w:t>
      </w:r>
    </w:p>
    <w:p w:rsidR="001008F0" w:rsidRPr="001008F0" w:rsidRDefault="001008F0" w:rsidP="001008F0">
      <w:pPr>
        <w:pStyle w:val="Luettelokappale"/>
        <w:numPr>
          <w:ilvl w:val="0"/>
          <w:numId w:val="1"/>
        </w:numPr>
      </w:pPr>
      <w:r w:rsidRPr="001008F0">
        <w:t xml:space="preserve">Jos Reima tai Anne </w:t>
      </w:r>
      <w:proofErr w:type="gramStart"/>
      <w:r w:rsidRPr="001008F0">
        <w:t>eivät</w:t>
      </w:r>
      <w:proofErr w:type="gramEnd"/>
      <w:r w:rsidRPr="001008F0">
        <w:t xml:space="preserve"> vastaa, voi kokeilla soittaa myös Lea Ahoselle, p. 044 7791 403</w:t>
      </w:r>
    </w:p>
    <w:p w:rsidR="001008F0" w:rsidRPr="001008F0" w:rsidRDefault="001008F0" w:rsidP="001008F0">
      <w:pPr>
        <w:pStyle w:val="Luettelokappale"/>
      </w:pPr>
    </w:p>
    <w:p w:rsidR="001008F0" w:rsidRPr="001008F0" w:rsidRDefault="001008F0" w:rsidP="001008F0">
      <w:r w:rsidRPr="001008F0">
        <w:t xml:space="preserve">Bänditilaan on jatkuva haku. Bänditilan harjoitusvuoroja haetaan kunnan nuoriso-ohjaajalta. Etusijalla ovat alle 29-vuotiaiden somerolaisten kokoonpanot. Eri bändejä (riippuen soittovälineiden määrästä ja jaetusta soittovälineistöstä) tilalle mahtuu </w:t>
      </w:r>
      <w:r w:rsidRPr="001008F0">
        <w:t>n. viisi</w:t>
      </w:r>
      <w:r w:rsidRPr="001008F0">
        <w:t>. Bänditilan harjoitusvuoron saa heti jos bändikämpässä on tilaa. Harjoitusvuorosta tehdään kirjallinen sopimus, johon kirjataan bändin jäsenten nimet.</w:t>
      </w:r>
      <w:bookmarkStart w:id="0" w:name="_GoBack"/>
      <w:bookmarkEnd w:id="0"/>
    </w:p>
    <w:p w:rsidR="001008F0" w:rsidRPr="001008F0" w:rsidRDefault="001008F0" w:rsidP="001008F0"/>
    <w:p w:rsidR="001008F0" w:rsidRPr="001008F0" w:rsidRDefault="001008F0" w:rsidP="001008F0">
      <w:r w:rsidRPr="001008F0">
        <w:t>Harjoitusvuorot ovat vakioaikoja (viikonpäivä ja kellonaika). Nuoriso-ohjaajat jakavat harjoitusvuorot. Jaossa otetaan huomioon käyttäjien toiveet mahdollisuuksien mukaan. Harjoitusvuorot ovat käyttäjille maksuttomia. Vakiovuorojen lisäksi soittajat voivat kysellä vapaita aikoja myös muina aikoina.</w:t>
      </w:r>
    </w:p>
    <w:p w:rsidR="001008F0" w:rsidRPr="001008F0" w:rsidRDefault="001008F0" w:rsidP="001008F0"/>
    <w:p w:rsidR="001008F0" w:rsidRPr="001008F0" w:rsidRDefault="001008F0" w:rsidP="001008F0">
      <w:r w:rsidRPr="001008F0">
        <w:rPr>
          <w:b/>
        </w:rPr>
        <w:t xml:space="preserve">Bänditilan pääasialliset käyttöajat </w:t>
      </w:r>
      <w:r w:rsidRPr="001008F0">
        <w:t xml:space="preserve">(varsinkin loma-aikoina voi olla poikkeuksia, joista pyrimme informoimaan vakiokäyttäjiä): </w:t>
      </w:r>
    </w:p>
    <w:p w:rsidR="001008F0" w:rsidRPr="001008F0" w:rsidRDefault="001008F0" w:rsidP="001008F0">
      <w:pPr>
        <w:pStyle w:val="Luettelokappale"/>
        <w:numPr>
          <w:ilvl w:val="0"/>
          <w:numId w:val="1"/>
        </w:numPr>
        <w:spacing w:after="200" w:line="276" w:lineRule="auto"/>
      </w:pPr>
      <w:r w:rsidRPr="001008F0">
        <w:t>Ma ja ke klo 12–20</w:t>
      </w:r>
    </w:p>
    <w:p w:rsidR="001008F0" w:rsidRPr="001008F0" w:rsidRDefault="001008F0" w:rsidP="001008F0">
      <w:pPr>
        <w:pStyle w:val="Luettelokappale"/>
        <w:numPr>
          <w:ilvl w:val="0"/>
          <w:numId w:val="1"/>
        </w:numPr>
        <w:spacing w:after="200" w:line="276" w:lineRule="auto"/>
      </w:pPr>
      <w:r w:rsidRPr="001008F0">
        <w:t>Ti, to ja pe klo 12–18 (nuorisotoimen teemailtojen aikana to 12–20)</w:t>
      </w:r>
    </w:p>
    <w:p w:rsidR="001008F0" w:rsidRPr="001008F0" w:rsidRDefault="001008F0" w:rsidP="001008F0">
      <w:pPr>
        <w:pStyle w:val="Otsikko1"/>
      </w:pPr>
      <w:r w:rsidRPr="001008F0">
        <w:t>Säännöt</w:t>
      </w:r>
    </w:p>
    <w:p w:rsidR="001008F0" w:rsidRPr="001008F0" w:rsidRDefault="001008F0" w:rsidP="001008F0"/>
    <w:p w:rsidR="001008F0" w:rsidRPr="001008F0" w:rsidRDefault="001008F0" w:rsidP="001008F0">
      <w:r w:rsidRPr="001008F0">
        <w:t>Jokainen bänditiloja käyttävä sitoutuu noudattamaan alla olevia käyttösääntöjä. Päihteiden käyttö bänditilassa johtaa pysyvään käyttökieltoon välittömästi. Muiden sääntöjen rikkomisesta seuraa varoitus ja väliaikainen käyttökielto. Kahdesta varoituksesta seuraa pysyvä käyttökielto.</w:t>
      </w:r>
    </w:p>
    <w:p w:rsidR="001008F0" w:rsidRPr="001008F0" w:rsidRDefault="001008F0" w:rsidP="001008F0"/>
    <w:p w:rsidR="001008F0" w:rsidRPr="001008F0" w:rsidRDefault="001008F0" w:rsidP="001008F0">
      <w:r w:rsidRPr="001008F0">
        <w:t>Säännöt käydään uusien käyttäjien kanssa läpi myös suullisesti.</w:t>
      </w:r>
    </w:p>
    <w:p w:rsidR="001008F0" w:rsidRPr="001008F0" w:rsidRDefault="001008F0" w:rsidP="001008F0"/>
    <w:p w:rsidR="001008F0" w:rsidRPr="001008F0" w:rsidRDefault="001008F0" w:rsidP="001008F0">
      <w:pPr>
        <w:pStyle w:val="Luettelokappale"/>
        <w:numPr>
          <w:ilvl w:val="0"/>
          <w:numId w:val="2"/>
        </w:numPr>
      </w:pPr>
      <w:r w:rsidRPr="001008F0">
        <w:t>Alkoholin tai muiden päihteiden käyttö ja tuonti tiloihin on ehdottomasti kielletty.</w:t>
      </w:r>
    </w:p>
    <w:p w:rsidR="001008F0" w:rsidRPr="001008F0" w:rsidRDefault="001008F0" w:rsidP="001008F0">
      <w:pPr>
        <w:pStyle w:val="Luettelokappale"/>
        <w:numPr>
          <w:ilvl w:val="0"/>
          <w:numId w:val="2"/>
        </w:numPr>
      </w:pPr>
      <w:r w:rsidRPr="001008F0">
        <w:t>Tupakkatuotteiden käyttö ja niiden esillä pitäminen tiloissa on kielletty. Mahdollisen tupakoinnin tulee tapahtua urheilukenttäalueen ulkopuolella (ei kuitenkaan autotiellä).</w:t>
      </w:r>
    </w:p>
    <w:p w:rsidR="001008F0" w:rsidRPr="001008F0" w:rsidRDefault="001008F0" w:rsidP="001008F0">
      <w:pPr>
        <w:pStyle w:val="Luettelokappale"/>
        <w:numPr>
          <w:ilvl w:val="0"/>
          <w:numId w:val="2"/>
        </w:numPr>
      </w:pPr>
      <w:r w:rsidRPr="001008F0">
        <w:t>Bänditilaan kuuluu Solun musiikkiluokka. Soittajat voivat lisäksi käyttää Solun wc-, keittiö- ja aulatiloja. Välioven toiselle puolella Somero-opiston tai Liikunta ry:n tiloihin ei saa mennä muussa kuin hätätilanteessa.</w:t>
      </w:r>
    </w:p>
    <w:p w:rsidR="001008F0" w:rsidRPr="001008F0" w:rsidRDefault="001008F0" w:rsidP="001008F0">
      <w:pPr>
        <w:pStyle w:val="Luettelokappale"/>
        <w:numPr>
          <w:ilvl w:val="0"/>
          <w:numId w:val="2"/>
        </w:numPr>
      </w:pPr>
      <w:r w:rsidRPr="001008F0">
        <w:t>Jos Solussa ei ole paikalla nuorisotoimen henkilökuntaa, soittajat hakevat bänditilan avaimen nuoriso-ohjaajilta Kiiruun koulukeskuksesta. Avain haetaan ja palautetaan sovitusti (pala</w:t>
      </w:r>
      <w:r w:rsidRPr="001008F0">
        <w:t>utus aina saman päivän aikana).</w:t>
      </w:r>
    </w:p>
    <w:p w:rsidR="001008F0" w:rsidRPr="001008F0" w:rsidRDefault="001008F0" w:rsidP="001008F0">
      <w:pPr>
        <w:pStyle w:val="Luettelokappale"/>
        <w:numPr>
          <w:ilvl w:val="0"/>
          <w:numId w:val="2"/>
        </w:numPr>
      </w:pPr>
      <w:r w:rsidRPr="001008F0">
        <w:t>Avaimen kuitannut henkilö on vastuussa avaimesta sekä mahdollisesta avaimen katoamisesta johtuvista kustannuksista. Avaimen katoamisesta on ilmoitettava nuorisotyöntekijälle välittömästi.</w:t>
      </w:r>
    </w:p>
    <w:p w:rsidR="001008F0" w:rsidRPr="001008F0" w:rsidRDefault="001008F0" w:rsidP="001008F0">
      <w:pPr>
        <w:pStyle w:val="Luettelokappale"/>
        <w:numPr>
          <w:ilvl w:val="0"/>
          <w:numId w:val="2"/>
        </w:numPr>
      </w:pPr>
      <w:r w:rsidRPr="001008F0">
        <w:t xml:space="preserve">Tiloissa on yhteisiä soittovälineitä, jotka ovat kaikkien vapaassa käytössä. Yhteiset välineet on merkitty nuorisotoimen logolla. Kunnan vakuutus kattaa ainoastaan kiinteistön ja nuorisotoimen soittovälineet. </w:t>
      </w:r>
      <w:r w:rsidRPr="001008F0">
        <w:lastRenderedPageBreak/>
        <w:t>Tilaan voi tuoda myös omia välineitään, mutta jokaisen käyttäjän tulee selvittää itse omien välineidensä vakuutukset.</w:t>
      </w:r>
    </w:p>
    <w:p w:rsidR="001008F0" w:rsidRPr="001008F0" w:rsidRDefault="001008F0" w:rsidP="001008F0">
      <w:pPr>
        <w:pStyle w:val="Luettelokappale"/>
        <w:numPr>
          <w:ilvl w:val="0"/>
          <w:numId w:val="2"/>
        </w:numPr>
      </w:pPr>
      <w:r w:rsidRPr="001008F0">
        <w:t>Vahingon aiheuttaja on korvausvelvollinen tiloille aiheuttamissaan vahingoissa. Toisten tavaroita ei saa lainata eikä käyttää ilman lupaa. Avaimen kuitannut (vastuuhenkilö) on ensisijassa vastuussa koko bändin sääntöjen noudattamisesta.</w:t>
      </w:r>
    </w:p>
    <w:p w:rsidR="001008F0" w:rsidRPr="001008F0" w:rsidRDefault="001008F0" w:rsidP="001008F0">
      <w:pPr>
        <w:pStyle w:val="Luettelokappale"/>
        <w:numPr>
          <w:ilvl w:val="0"/>
          <w:numId w:val="2"/>
        </w:numPr>
      </w:pPr>
      <w:r w:rsidRPr="001008F0">
        <w:t>Tilojen käyttäjä ei saa vaarantaa toisten turvallisuutta tai loukata säädyllisyyttä.</w:t>
      </w:r>
    </w:p>
    <w:p w:rsidR="001008F0" w:rsidRPr="001008F0" w:rsidRDefault="001008F0" w:rsidP="001008F0">
      <w:pPr>
        <w:pStyle w:val="Luettelokappale"/>
        <w:numPr>
          <w:ilvl w:val="0"/>
          <w:numId w:val="2"/>
        </w:numPr>
      </w:pPr>
      <w:r w:rsidRPr="001008F0">
        <w:t>Tilojen käyttäjät huolehtivat tilan siisteydestä itse niin, että luovuttaessaan tilan seuraavalle se jää siistiin kuntoon. Kerran vuodessa pidetään yhteiset, joka bändiä koskevat siivoustalkoot. Ylimääräisten tavaroiden säilytys tilalla on kielletty.</w:t>
      </w:r>
    </w:p>
    <w:p w:rsidR="001008F0" w:rsidRPr="001008F0" w:rsidRDefault="001008F0" w:rsidP="001008F0">
      <w:pPr>
        <w:pStyle w:val="Luettelokappale"/>
        <w:numPr>
          <w:ilvl w:val="0"/>
          <w:numId w:val="2"/>
        </w:numPr>
      </w:pPr>
      <w:r w:rsidRPr="001008F0">
        <w:t>Tilan käyttäjistä ja harjoitusvuoroista pidetään rekisteriä, jota päivitetään nuoriso-ohjaajien toimistoon. Mikäli bändin nimi muuttuu tai bändin jäsenet vaihtuvat, on bändin yhteyshenkilö velvollinen päivittämään tiedot nuoriso-ohjaajalle.</w:t>
      </w:r>
    </w:p>
    <w:p w:rsidR="001008F0" w:rsidRPr="001008F0" w:rsidRDefault="001008F0" w:rsidP="001008F0">
      <w:pPr>
        <w:pStyle w:val="Luettelokappale"/>
        <w:numPr>
          <w:ilvl w:val="0"/>
          <w:numId w:val="2"/>
        </w:numPr>
      </w:pPr>
      <w:r w:rsidRPr="001008F0">
        <w:t>Bänditilan vakituisia käyttäjiä ovat vain bändirekisteriin merkityt henkilöt. Bänditila on tarkoitettu vain soittamista, harjoituksia ja bändin kokoontumista varten. Ylimääräisten tai ulkopuolisten henkilöiden läsnäolo on sallittua, jos se liittyy bänditoimintaan ja se ei ole toistuvaa/pysyvää toimintaa.</w:t>
      </w:r>
    </w:p>
    <w:p w:rsidR="001008F0" w:rsidRPr="001008F0" w:rsidRDefault="001008F0" w:rsidP="001008F0">
      <w:pPr>
        <w:pStyle w:val="Luettelokappale"/>
        <w:numPr>
          <w:ilvl w:val="0"/>
          <w:numId w:val="2"/>
        </w:numPr>
      </w:pPr>
      <w:r w:rsidRPr="001008F0">
        <w:t>Tilojen käyttäjien tulee raportoida nuoriso-ohjaajalle välittömästi, jos he huomaavat, että tiloissa on rikottu jotain tai tehty muuta ilkivaltaa tai rikottu näitä käyttösääntöjä.</w:t>
      </w:r>
    </w:p>
    <w:p w:rsidR="00873AF2" w:rsidRDefault="00C45D91"/>
    <w:sectPr w:rsidR="00873AF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0E4E"/>
    <w:multiLevelType w:val="hybridMultilevel"/>
    <w:tmpl w:val="D5000F5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51993311"/>
    <w:multiLevelType w:val="hybridMultilevel"/>
    <w:tmpl w:val="B90ECE16"/>
    <w:lvl w:ilvl="0" w:tplc="CD6C5A26">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F0"/>
    <w:rsid w:val="001008F0"/>
    <w:rsid w:val="00386EC6"/>
    <w:rsid w:val="00AC58E2"/>
    <w:rsid w:val="00C4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08F0"/>
    <w:pPr>
      <w:spacing w:after="0" w:line="240" w:lineRule="auto"/>
    </w:pPr>
    <w:rPr>
      <w:rFonts w:eastAsia="Times New Roman" w:cs="Times New Roman"/>
      <w:lang w:val="fi-FI"/>
    </w:rPr>
  </w:style>
  <w:style w:type="paragraph" w:styleId="Otsikko1">
    <w:name w:val="heading 1"/>
    <w:basedOn w:val="Normaali"/>
    <w:next w:val="Normaali"/>
    <w:link w:val="Otsikko1Char"/>
    <w:uiPriority w:val="9"/>
    <w:qFormat/>
    <w:rsid w:val="001008F0"/>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008F0"/>
    <w:rPr>
      <w:rFonts w:asciiTheme="majorHAnsi" w:eastAsiaTheme="majorEastAsia" w:hAnsiTheme="majorHAnsi" w:cs="Times New Roman"/>
      <w:b/>
      <w:bCs/>
      <w:color w:val="365F91" w:themeColor="accent1" w:themeShade="BF"/>
      <w:sz w:val="28"/>
      <w:szCs w:val="28"/>
      <w:lang w:val="fi-FI"/>
    </w:rPr>
  </w:style>
  <w:style w:type="paragraph" w:styleId="Luettelokappale">
    <w:name w:val="List Paragraph"/>
    <w:basedOn w:val="Normaali"/>
    <w:uiPriority w:val="34"/>
    <w:qFormat/>
    <w:rsid w:val="00100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08F0"/>
    <w:pPr>
      <w:spacing w:after="0" w:line="240" w:lineRule="auto"/>
    </w:pPr>
    <w:rPr>
      <w:rFonts w:eastAsia="Times New Roman" w:cs="Times New Roman"/>
      <w:lang w:val="fi-FI"/>
    </w:rPr>
  </w:style>
  <w:style w:type="paragraph" w:styleId="Otsikko1">
    <w:name w:val="heading 1"/>
    <w:basedOn w:val="Normaali"/>
    <w:next w:val="Normaali"/>
    <w:link w:val="Otsikko1Char"/>
    <w:uiPriority w:val="9"/>
    <w:qFormat/>
    <w:rsid w:val="001008F0"/>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008F0"/>
    <w:rPr>
      <w:rFonts w:asciiTheme="majorHAnsi" w:eastAsiaTheme="majorEastAsia" w:hAnsiTheme="majorHAnsi" w:cs="Times New Roman"/>
      <w:b/>
      <w:bCs/>
      <w:color w:val="365F91" w:themeColor="accent1" w:themeShade="BF"/>
      <w:sz w:val="28"/>
      <w:szCs w:val="28"/>
      <w:lang w:val="fi-FI"/>
    </w:rPr>
  </w:style>
  <w:style w:type="paragraph" w:styleId="Luettelokappale">
    <w:name w:val="List Paragraph"/>
    <w:basedOn w:val="Normaali"/>
    <w:uiPriority w:val="34"/>
    <w:qFormat/>
    <w:rsid w:val="0010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3518</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 Reima</dc:creator>
  <cp:lastModifiedBy>Luoma Reima</cp:lastModifiedBy>
  <cp:revision>1</cp:revision>
  <dcterms:created xsi:type="dcterms:W3CDTF">2019-08-20T09:04:00Z</dcterms:created>
  <dcterms:modified xsi:type="dcterms:W3CDTF">2019-08-20T09:16:00Z</dcterms:modified>
</cp:coreProperties>
</file>